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65734" w14:textId="0433A330" w:rsidR="002E2577" w:rsidRDefault="002E2577" w:rsidP="002E25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2A69351" wp14:editId="392E14AA">
            <wp:simplePos x="0" y="0"/>
            <wp:positionH relativeFrom="margin">
              <wp:posOffset>2352675</wp:posOffset>
            </wp:positionH>
            <wp:positionV relativeFrom="paragraph">
              <wp:posOffset>-825140</wp:posOffset>
            </wp:positionV>
            <wp:extent cx="933450" cy="994049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68" cy="996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7A7D4" w14:textId="71B7F95D" w:rsidR="002E2577" w:rsidRPr="002A42ED" w:rsidRDefault="002E2577" w:rsidP="002E25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A42ED">
        <w:rPr>
          <w:rFonts w:ascii="TH SarabunIT๙" w:hAnsi="TH SarabunIT๙" w:cs="TH SarabunIT๙"/>
          <w:b/>
          <w:bCs/>
          <w:sz w:val="36"/>
          <w:szCs w:val="36"/>
          <w:cs/>
        </w:rPr>
        <w:t>ประกาศเทศบาลต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ำบลไม้เรียง</w:t>
      </w:r>
    </w:p>
    <w:p w14:paraId="770E2177" w14:textId="77777777" w:rsidR="002E2577" w:rsidRPr="002A42ED" w:rsidRDefault="002E2577" w:rsidP="002E25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A42E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</w:t>
      </w:r>
      <w:r w:rsidRPr="002A42ED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การใช้</w:t>
      </w:r>
      <w:r w:rsidRPr="002A42ED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แผนพัฒนาท้องถิ่น (พ.ศ.256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2A42ED">
        <w:rPr>
          <w:rFonts w:ascii="TH SarabunIT๙" w:hAnsi="TH SarabunIT๙" w:cs="TH SarabunIT๙"/>
          <w:b/>
          <w:bCs/>
          <w:sz w:val="36"/>
          <w:szCs w:val="36"/>
          <w:cs/>
        </w:rPr>
        <w:t>-25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70</w:t>
      </w:r>
      <w:r w:rsidRPr="002A42E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) </w:t>
      </w:r>
    </w:p>
    <w:p w14:paraId="7426CDEF" w14:textId="77777777" w:rsidR="002E2577" w:rsidRPr="002A42ED" w:rsidRDefault="002E2577" w:rsidP="002E257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FB745D5" w14:textId="77777777" w:rsidR="002E2577" w:rsidRDefault="002E2577" w:rsidP="002E2577">
      <w:pPr>
        <w:jc w:val="center"/>
        <w:rPr>
          <w:rFonts w:ascii="TH SarabunIT๙" w:hAnsi="TH SarabunIT๙" w:cs="TH SarabunIT๙"/>
          <w:sz w:val="32"/>
          <w:szCs w:val="32"/>
        </w:rPr>
      </w:pPr>
      <w:r w:rsidRPr="00A960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</w:p>
    <w:p w14:paraId="04FEC789" w14:textId="77777777" w:rsidR="002E2577" w:rsidRPr="002A42ED" w:rsidRDefault="002E2577" w:rsidP="002E2577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3D398D5D" w14:textId="77777777" w:rsidR="002E2577" w:rsidRPr="00EA586B" w:rsidRDefault="002E2577" w:rsidP="002E2577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42ED"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ตามหนังสือกระทรวงมหาดไทย ด่วนที่สุด ที่ มท 0810.3/ว </w:t>
      </w:r>
      <w:r>
        <w:rPr>
          <w:rFonts w:ascii="TH SarabunIT๙" w:hAnsi="TH SarabunIT๙" w:cs="TH SarabunIT๙" w:hint="cs"/>
          <w:sz w:val="32"/>
          <w:szCs w:val="32"/>
          <w:cs/>
        </w:rPr>
        <w:t>7467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 xml:space="preserve">  ลงวันที่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จัดทำหรือ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>ทบทวนแผนพัฒนาท้องถิ่น (พ.ศ.256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>-25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ภายในเดือนตุลาคมก่อนปีงบประมาณถัดไป 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เทศบาลตำบลไม้เรียง ได้ดำเนินการทบทวนแผนพัฒนาท้องถิ่น (พ.ศ. 2566 -2570)  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>เสร็จเรียบร้อยแล้ว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โดยได้รับความเห็นชอบจากคณะกรรมการพัฒนาเทศบาลตำบลไม้เรียง ในคราวประชุม  เมื่อวันที่ 25 ตุลาคม 2564 ไปแล้วนั้น</w:t>
      </w:r>
    </w:p>
    <w:p w14:paraId="63F10445" w14:textId="77777777" w:rsidR="002E2577" w:rsidRPr="002A42ED" w:rsidRDefault="002E2577" w:rsidP="002E2577">
      <w:pPr>
        <w:spacing w:before="120"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เพื่อปฏิบัติให้เป็นไป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2A42ED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พ.ศ.2548 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และที่แก้ไขเพิ่มเติมถึง (ฉบับที่ 3) พ.ศ.2561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42ED">
        <w:rPr>
          <w:rFonts w:ascii="TH SarabunIT๙" w:hAnsi="TH SarabunIT๙" w:cs="TH SarabunIT๙"/>
          <w:sz w:val="32"/>
          <w:szCs w:val="32"/>
          <w:cs/>
        </w:rPr>
        <w:t>ข้อ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09EA">
        <w:rPr>
          <w:rFonts w:ascii="TH SarabunIT๙" w:hAnsi="TH SarabunIT๙" w:cs="TH SarabunIT๙" w:hint="cs"/>
          <w:sz w:val="32"/>
          <w:szCs w:val="32"/>
          <w:cs/>
        </w:rPr>
        <w:t>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จึงขอประกาศใช้แผนพัฒนาท้องถิ่น (พ.ศ. 2566 -2570) 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เพื่อใช้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>เป็นกรอบในการจัดทำงบประมาณรายจ่ายประจำปี งบประมาณรายจ่ายเพิ่มเติม งบประมาณจากเงินสะสม งบประมาณตามแผนความต้องการของงบลงทุนเพื่อการพัฒนา เงินอุดหนุนเฉพาะกิจและงบประมาณเงินอุดหนุนให้แก่หน่วยงานอื่น รวมทั้งวางแนวทางเพื่อให้มีการปฏิบัติให้บรรลุวัตถุประสงค์ตามโครงการที่กำหนดไว้ในแผนพัฒนาท้องถิ่น (พ.ศ.25</w:t>
      </w:r>
      <w:r>
        <w:rPr>
          <w:rFonts w:ascii="TH SarabunIT๙" w:hAnsi="TH SarabunIT๙" w:cs="TH SarabunIT๙" w:hint="cs"/>
          <w:sz w:val="32"/>
          <w:szCs w:val="32"/>
          <w:cs/>
        </w:rPr>
        <w:t>66 - 2570)</w:t>
      </w:r>
    </w:p>
    <w:p w14:paraId="303DC2F4" w14:textId="77777777" w:rsidR="002E2577" w:rsidRPr="002A42ED" w:rsidRDefault="002E2577" w:rsidP="002E2577">
      <w:pPr>
        <w:spacing w:before="120" w:after="12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42ED"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14:paraId="4C6CD618" w14:textId="77777777" w:rsidR="002E2577" w:rsidRPr="002A42ED" w:rsidRDefault="002E2577" w:rsidP="002E2577">
      <w:pPr>
        <w:ind w:left="414" w:firstLine="720"/>
        <w:rPr>
          <w:rFonts w:ascii="TH SarabunIT๙" w:hAnsi="TH SarabunIT๙" w:cs="TH SarabunIT๙"/>
          <w:sz w:val="16"/>
          <w:szCs w:val="16"/>
          <w:cs/>
        </w:rPr>
      </w:pPr>
    </w:p>
    <w:p w14:paraId="065E2D31" w14:textId="77777777" w:rsidR="002E2577" w:rsidRPr="002A42ED" w:rsidRDefault="002E2577" w:rsidP="002E2577">
      <w:pPr>
        <w:ind w:left="414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A42ED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2A42ED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2A42ED">
        <w:rPr>
          <w:rFonts w:ascii="TH SarabunIT๙" w:hAnsi="TH SarabunIT๙" w:cs="TH SarabunIT๙"/>
          <w:sz w:val="32"/>
          <w:szCs w:val="32"/>
          <w:cs/>
        </w:rPr>
        <w:t xml:space="preserve"> พ.ศ.25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65F85570" w14:textId="77777777" w:rsidR="002E2577" w:rsidRPr="002A42ED" w:rsidRDefault="002E2577" w:rsidP="002E2577">
      <w:pPr>
        <w:ind w:left="414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2F2A313" w14:textId="77777777" w:rsidR="002E2577" w:rsidRPr="002A42ED" w:rsidRDefault="002E2577" w:rsidP="002E2577">
      <w:pPr>
        <w:ind w:left="993" w:firstLine="425"/>
        <w:jc w:val="center"/>
        <w:rPr>
          <w:rFonts w:ascii="TH SarabunIT๙" w:hAnsi="TH SarabunIT๙" w:cs="TH SarabunIT๙"/>
          <w:sz w:val="32"/>
          <w:szCs w:val="32"/>
        </w:rPr>
      </w:pPr>
      <w:r w:rsidRPr="002A42ED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3166CD45" w14:textId="57D71225" w:rsidR="002E2577" w:rsidRDefault="002E2577" w:rsidP="002E2577">
      <w:pPr>
        <w:ind w:left="4320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</w:p>
    <w:p w14:paraId="4FDDA0D7" w14:textId="77777777" w:rsidR="002E2577" w:rsidRPr="002A42ED" w:rsidRDefault="002E2577" w:rsidP="002E2577">
      <w:pPr>
        <w:ind w:left="993" w:firstLine="425"/>
        <w:jc w:val="center"/>
        <w:rPr>
          <w:rFonts w:ascii="TH SarabunIT๙" w:hAnsi="TH SarabunIT๙" w:cs="TH SarabunIT๙"/>
          <w:sz w:val="32"/>
          <w:szCs w:val="32"/>
        </w:rPr>
      </w:pPr>
    </w:p>
    <w:p w14:paraId="0470419C" w14:textId="77777777" w:rsidR="002E2577" w:rsidRPr="002A42ED" w:rsidRDefault="002E2577" w:rsidP="002E2577">
      <w:pPr>
        <w:rPr>
          <w:rFonts w:ascii="TH SarabunIT๙" w:hAnsi="TH SarabunIT๙" w:cs="TH SarabunIT๙"/>
          <w:sz w:val="32"/>
          <w:szCs w:val="32"/>
        </w:rPr>
      </w:pPr>
      <w:r w:rsidRPr="002A42ED">
        <w:rPr>
          <w:rFonts w:ascii="TH SarabunIT๙" w:hAnsi="TH SarabunIT๙" w:cs="TH SarabunIT๙"/>
          <w:sz w:val="32"/>
          <w:szCs w:val="32"/>
          <w:cs/>
        </w:rPr>
        <w:tab/>
      </w:r>
      <w:r w:rsidRPr="002A42ED">
        <w:rPr>
          <w:rFonts w:ascii="TH SarabunIT๙" w:hAnsi="TH SarabunIT๙" w:cs="TH SarabunIT๙"/>
          <w:sz w:val="32"/>
          <w:szCs w:val="32"/>
          <w:cs/>
        </w:rPr>
        <w:tab/>
      </w:r>
      <w:r w:rsidRPr="002A42ED">
        <w:rPr>
          <w:rFonts w:ascii="TH SarabunIT๙" w:hAnsi="TH SarabunIT๙" w:cs="TH SarabunIT๙"/>
          <w:sz w:val="32"/>
          <w:szCs w:val="32"/>
          <w:cs/>
        </w:rPr>
        <w:tab/>
      </w:r>
      <w:r w:rsidRPr="002A42ED">
        <w:rPr>
          <w:rFonts w:ascii="TH SarabunIT๙" w:hAnsi="TH SarabunIT๙" w:cs="TH SarabunIT๙"/>
          <w:sz w:val="32"/>
          <w:szCs w:val="32"/>
          <w:cs/>
        </w:rPr>
        <w:tab/>
      </w:r>
      <w:r w:rsidRPr="002A42E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191A78E" w14:textId="77777777" w:rsidR="002E2577" w:rsidRPr="002A42ED" w:rsidRDefault="002E2577" w:rsidP="002E2577">
      <w:pPr>
        <w:jc w:val="center"/>
        <w:rPr>
          <w:rFonts w:ascii="TH SarabunIT๙" w:hAnsi="TH SarabunIT๙" w:cs="TH SarabunIT๙"/>
          <w:sz w:val="32"/>
          <w:szCs w:val="32"/>
        </w:rPr>
      </w:pPr>
      <w:r w:rsidRPr="002A42ED">
        <w:rPr>
          <w:rFonts w:ascii="TH SarabunIT๙" w:hAnsi="TH SarabunIT๙" w:cs="TH SarabunIT๙"/>
          <w:sz w:val="32"/>
          <w:szCs w:val="32"/>
          <w:cs/>
        </w:rPr>
        <w:t xml:space="preserve">           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</w:p>
    <w:p w14:paraId="2BD5E108" w14:textId="77777777" w:rsidR="002E2577" w:rsidRDefault="002E2577" w:rsidP="002E2577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4726BFB4" w14:textId="77777777" w:rsidR="002E2577" w:rsidRDefault="002E2577" w:rsidP="002E2577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4954764" w14:textId="77777777" w:rsidR="002E2577" w:rsidRDefault="002E2577" w:rsidP="002E2577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5DE0897D" w14:textId="77777777" w:rsidR="002E2577" w:rsidRDefault="002E2577" w:rsidP="002E2577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0A07692A" w14:textId="77777777" w:rsidR="002E2577" w:rsidRDefault="002E2577" w:rsidP="002E2577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7664C4AB" w14:textId="77777777" w:rsidR="00293B9D" w:rsidRPr="002E2577" w:rsidRDefault="00293B9D"/>
    <w:sectPr w:rsidR="00293B9D" w:rsidRPr="002E2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B9"/>
    <w:rsid w:val="00293B9D"/>
    <w:rsid w:val="002E2577"/>
    <w:rsid w:val="00D9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212F"/>
  <w15:chartTrackingRefBased/>
  <w15:docId w15:val="{E6629740-F404-4D19-81B1-24998C23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57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2</cp:revision>
  <dcterms:created xsi:type="dcterms:W3CDTF">2022-03-15T03:32:00Z</dcterms:created>
  <dcterms:modified xsi:type="dcterms:W3CDTF">2022-03-15T03:33:00Z</dcterms:modified>
</cp:coreProperties>
</file>