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1D" w:rsidRDefault="00FF141D" w:rsidP="00FF141D">
      <w:pPr>
        <w:jc w:val="center"/>
        <w:rPr>
          <w:rFonts w:ascii="TH SarabunIT๙" w:hAnsi="TH SarabunIT๙" w:cs="TH SarabunIT๙"/>
        </w:rPr>
      </w:pPr>
      <w:r>
        <w:rPr>
          <w:noProof/>
          <w:cs/>
        </w:rPr>
        <w:drawing>
          <wp:inline distT="0" distB="0" distL="0" distR="0" wp14:anchorId="57F6EA74" wp14:editId="368D5090">
            <wp:extent cx="1647825" cy="1612900"/>
            <wp:effectExtent l="0" t="0" r="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1D" w:rsidRPr="00FF141D" w:rsidRDefault="00FF141D" w:rsidP="00FF141D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F141D">
        <w:rPr>
          <w:rFonts w:ascii="TH SarabunIT๙" w:hAnsi="TH SarabunIT๙" w:cs="TH SarabunIT๙" w:hint="cs"/>
          <w:b/>
          <w:bCs/>
          <w:sz w:val="48"/>
          <w:szCs w:val="48"/>
          <w:cs/>
        </w:rPr>
        <w:t>รายงานผลการดำเนินการมาตรการส่งเสริมคุณธรรมและความโปร่งใส</w:t>
      </w:r>
    </w:p>
    <w:p w:rsidR="00FF141D" w:rsidRPr="00FF141D" w:rsidRDefault="00FF141D" w:rsidP="00FF141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F141D">
        <w:rPr>
          <w:rFonts w:ascii="TH SarabunIT๙" w:hAnsi="TH SarabunIT๙" w:cs="TH SarabunIT๙" w:hint="cs"/>
          <w:b/>
          <w:bCs/>
          <w:sz w:val="48"/>
          <w:szCs w:val="48"/>
          <w:cs/>
        </w:rPr>
        <w:t>ของเทศบาลตำบลไม้</w:t>
      </w:r>
      <w:r w:rsidR="00D90CB0">
        <w:rPr>
          <w:rFonts w:ascii="TH SarabunIT๙" w:hAnsi="TH SarabunIT๙" w:cs="TH SarabunIT๙" w:hint="cs"/>
          <w:b/>
          <w:bCs/>
          <w:sz w:val="48"/>
          <w:szCs w:val="48"/>
          <w:cs/>
        </w:rPr>
        <w:t>เรียง  ประจำ</w:t>
      </w:r>
      <w:bookmarkStart w:id="0" w:name="_GoBack"/>
      <w:bookmarkEnd w:id="0"/>
      <w:r w:rsidR="00D90CB0">
        <w:rPr>
          <w:rFonts w:ascii="TH SarabunIT๙" w:hAnsi="TH SarabunIT๙" w:cs="TH SarabunIT๙" w:hint="cs"/>
          <w:b/>
          <w:bCs/>
          <w:sz w:val="48"/>
          <w:szCs w:val="48"/>
          <w:cs/>
        </w:rPr>
        <w:t>ปีงบประมาณ พ.ศ. 256๖</w:t>
      </w: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72441" w:rsidRDefault="00D72441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72441" w:rsidRDefault="00D72441" w:rsidP="00FF141D">
      <w:pPr>
        <w:pStyle w:val="a5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Pr="004D702F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เทศบาลตำบลไม้เรียง  </w:t>
      </w: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อำเภอฉวาง  จังหวัดนครศรีธรรมราช</w:t>
      </w:r>
    </w:p>
    <w:p w:rsidR="002144ED" w:rsidRDefault="002144ED" w:rsidP="002144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141D" w:rsidRDefault="00FF141D" w:rsidP="00A15B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403F" w:rsidRDefault="00FD403F" w:rsidP="00A15B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403F" w:rsidRDefault="00FD403F" w:rsidP="00A15B2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0138D" w:rsidRDefault="00A15B28" w:rsidP="00A15B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รายงานผลการดำเนินการมาตรการส่งเสริมคุณธรรมและความโปร่งใส</w:t>
      </w:r>
    </w:p>
    <w:p w:rsidR="00A15B28" w:rsidRDefault="00A15B28" w:rsidP="00A15B2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ของเทศบาลตำบลไม</w:t>
      </w:r>
      <w:r w:rsidR="00D90CB0">
        <w:rPr>
          <w:rFonts w:ascii="TH SarabunIT๙" w:hAnsi="TH SarabunIT๙" w:cs="TH SarabunIT๙" w:hint="cs"/>
          <w:b/>
          <w:bCs/>
          <w:sz w:val="32"/>
          <w:szCs w:val="32"/>
          <w:cs/>
        </w:rPr>
        <w:t>้เรียง ประจำปีงบประมาณ พ.ศ. 256๖</w:t>
      </w:r>
    </w:p>
    <w:p w:rsidR="002144ED" w:rsidRDefault="002144ED" w:rsidP="0060138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ตามที่ได้ดำเนินการวิเคราะห์ผลการประเมิน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</w:t>
      </w:r>
      <w:r w:rsidR="00D90CB0">
        <w:rPr>
          <w:rFonts w:ascii="TH SarabunIT๙" w:hAnsi="TH SarabunIT๙" w:cs="TH SarabunIT๙" w:hint="cs"/>
          <w:sz w:val="32"/>
          <w:szCs w:val="32"/>
          <w:cs/>
        </w:rPr>
        <w:t>ำบลไม้เรียง ปีงบประมาณ พ.ศ. 256๕</w:t>
      </w:r>
      <w:r w:rsidR="00592236">
        <w:rPr>
          <w:rFonts w:ascii="TH SarabunIT๙" w:hAnsi="TH SarabunIT๙" w:cs="TH SarabunIT๙" w:hint="cs"/>
          <w:sz w:val="32"/>
          <w:szCs w:val="32"/>
          <w:cs/>
        </w:rPr>
        <w:t xml:space="preserve"> และได้กำหนดมาตรการ/แนวทางในการส่งเสริมคุณธรรมและความโปร่งใสของเทศบาล ในปีงบประมาณ พ.ศ. </w:t>
      </w:r>
      <w:r w:rsidR="00D90CB0">
        <w:rPr>
          <w:rFonts w:ascii="TH SarabunIT๙" w:hAnsi="TH SarabunIT๙" w:cs="TH SarabunIT๙" w:hint="cs"/>
          <w:sz w:val="32"/>
          <w:szCs w:val="32"/>
          <w:cs/>
        </w:rPr>
        <w:t>256๖</w:t>
      </w:r>
      <w:r w:rsidR="002535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2236">
        <w:rPr>
          <w:rFonts w:ascii="TH SarabunIT๙" w:hAnsi="TH SarabunIT๙" w:cs="TH SarabunIT๙" w:hint="cs"/>
          <w:sz w:val="32"/>
          <w:szCs w:val="32"/>
          <w:cs/>
        </w:rPr>
        <w:t xml:space="preserve">โดยได้มีการดำเนินการขับเคลื่อนมาตรการส่งเสริมคุณธรรมและความโปร่งใสของเทศบาล ประจำปีงบประมาณ พ.ศ. </w:t>
      </w:r>
      <w:r w:rsidR="00D72441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2535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2236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tbl>
      <w:tblPr>
        <w:tblStyle w:val="a3"/>
        <w:tblW w:w="105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2043"/>
        <w:gridCol w:w="1643"/>
        <w:gridCol w:w="1503"/>
        <w:gridCol w:w="1897"/>
        <w:gridCol w:w="1503"/>
      </w:tblGrid>
      <w:tr w:rsidR="00E34846" w:rsidTr="00AE2797">
        <w:tc>
          <w:tcPr>
            <w:tcW w:w="1985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043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643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3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7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03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E34846" w:rsidTr="00AE2797">
        <w:tc>
          <w:tcPr>
            <w:tcW w:w="1985" w:type="dxa"/>
          </w:tcPr>
          <w:p w:rsidR="00E34846" w:rsidRPr="00555B8B" w:rsidRDefault="009A27C4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การเผยแพร่ข้อมูลต่อสาธารณะ</w:t>
            </w:r>
          </w:p>
        </w:tc>
        <w:tc>
          <w:tcPr>
            <w:tcW w:w="2043" w:type="dxa"/>
          </w:tcPr>
          <w:p w:rsidR="00AE2797" w:rsidRPr="00555B8B" w:rsidRDefault="00A55CD0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จัดทำประชาสัมพันธ์ผ่านช่องทางต่าง ๆ เช่น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เสียงตามสาย  เว็บไซต์เทศบาล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ไลท์</w:t>
            </w:r>
            <w:proofErr w:type="spellEnd"/>
          </w:p>
        </w:tc>
        <w:tc>
          <w:tcPr>
            <w:tcW w:w="1643" w:type="dxa"/>
          </w:tcPr>
          <w:p w:rsidR="00E34846" w:rsidRPr="00555B8B" w:rsidRDefault="00211B0F" w:rsidP="00211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503" w:type="dxa"/>
          </w:tcPr>
          <w:p w:rsidR="00E34846" w:rsidRPr="00555B8B" w:rsidRDefault="00E97358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EA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.ค.  </w:t>
            </w:r>
            <w:r w:rsidR="00EA0E4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</w:t>
            </w:r>
            <w:r w:rsidR="00D72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ค. 66</w:t>
            </w:r>
          </w:p>
        </w:tc>
        <w:tc>
          <w:tcPr>
            <w:tcW w:w="1897" w:type="dxa"/>
          </w:tcPr>
          <w:p w:rsidR="00A55CD0" w:rsidRPr="00555B8B" w:rsidRDefault="00A55CD0" w:rsidP="00A55C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ผู้รับผิดชอบจัดให้มีข้อมูลเผยแพร่ต่อสาธารณชนบนเว็บไซต์หลักของหน่วยงานตามแนวทางที่สำนักงาน ป.ป.ช. โดยกำหนดให้มีช่องทางที่หลากหลาย เช่น เว็บไซต์ </w:t>
            </w:r>
            <w:proofErr w:type="spellStart"/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ไลท์</w:t>
            </w:r>
            <w:proofErr w:type="spellEnd"/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เฟส</w:t>
            </w:r>
            <w:proofErr w:type="spellEnd"/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บุ๊ค ฯลฯ </w:t>
            </w:r>
          </w:p>
          <w:p w:rsidR="00E34846" w:rsidRPr="00555B8B" w:rsidRDefault="00A55CD0" w:rsidP="00A55C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ติดตามและตรวจสอบสถานะของข้อมูลข่าวสารให้เป็นปัจจุบัน</w:t>
            </w:r>
          </w:p>
        </w:tc>
        <w:tc>
          <w:tcPr>
            <w:tcW w:w="1503" w:type="dxa"/>
          </w:tcPr>
          <w:p w:rsidR="00E34846" w:rsidRPr="00555B8B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846" w:rsidTr="00AE2797">
        <w:tc>
          <w:tcPr>
            <w:tcW w:w="1985" w:type="dxa"/>
          </w:tcPr>
          <w:p w:rsidR="00E34846" w:rsidRPr="00555B8B" w:rsidRDefault="00AE2797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การให้ผู้มีส่วนได้ส่วนเสียมีส่วนร่วม</w:t>
            </w:r>
          </w:p>
        </w:tc>
        <w:tc>
          <w:tcPr>
            <w:tcW w:w="2043" w:type="dxa"/>
          </w:tcPr>
          <w:p w:rsidR="00AE2797" w:rsidRPr="00555B8B" w:rsidRDefault="00AE2797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5B8B" w:rsidRPr="00555B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555B8B"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ให้ผู้มีส่วนได้ส่วนเสีย  มีส่วนร่วมในการดำเนินการเข้าร่วมการแสดงความคิดเห็นเกี่ยวกับการดำเนินงานของเทศบาลในการจัดทำแผน กิจกรรม  ต่าง ๆ ของเทศบาล เช่น การประชาคม</w:t>
            </w:r>
          </w:p>
        </w:tc>
        <w:tc>
          <w:tcPr>
            <w:tcW w:w="1643" w:type="dxa"/>
          </w:tcPr>
          <w:p w:rsidR="00E34846" w:rsidRPr="00555B8B" w:rsidRDefault="00AE2797" w:rsidP="00AE27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03" w:type="dxa"/>
          </w:tcPr>
          <w:p w:rsidR="00E34846" w:rsidRPr="00555B8B" w:rsidRDefault="007C0532" w:rsidP="00D60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</w:t>
            </w:r>
            <w:r w:rsidR="00D602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6๕</w:t>
            </w:r>
          </w:p>
        </w:tc>
        <w:tc>
          <w:tcPr>
            <w:tcW w:w="1897" w:type="dxa"/>
          </w:tcPr>
          <w:p w:rsidR="00E34846" w:rsidRPr="00555B8B" w:rsidRDefault="00D6026F" w:rsidP="00FD40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60E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จัดการประชุม</w:t>
            </w:r>
            <w:r w:rsidR="00FD40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คณะกรรมการพัฒนาเทศบาลตำบลไม้เรียงร่วมกับประชาคมในการเพิ่มเติมแผนพัฒนาท้องถิ่น ครั้งที่ 1/2565  เมื่อวันที่ 15 พฤศจิกายน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2565 </w:t>
            </w:r>
          </w:p>
        </w:tc>
        <w:tc>
          <w:tcPr>
            <w:tcW w:w="1503" w:type="dxa"/>
          </w:tcPr>
          <w:p w:rsidR="00E34846" w:rsidRPr="00555B8B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2236" w:rsidRPr="00592236" w:rsidRDefault="00592236" w:rsidP="00592236">
      <w:pPr>
        <w:rPr>
          <w:rFonts w:ascii="TH SarabunIT๙" w:hAnsi="TH SarabunIT๙" w:cs="TH SarabunIT๙"/>
          <w:sz w:val="32"/>
          <w:szCs w:val="32"/>
          <w:cs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2441" w:rsidRDefault="00D72441" w:rsidP="00CC5D7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03C31" w:rsidRPr="002D5511" w:rsidRDefault="002D5511" w:rsidP="00CC5D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tbl>
      <w:tblPr>
        <w:tblStyle w:val="a3"/>
        <w:tblW w:w="10723" w:type="dxa"/>
        <w:tblInd w:w="-714" w:type="dxa"/>
        <w:tblLook w:val="04A0" w:firstRow="1" w:lastRow="0" w:firstColumn="1" w:lastColumn="0" w:noHBand="0" w:noVBand="1"/>
      </w:tblPr>
      <w:tblGrid>
        <w:gridCol w:w="1963"/>
        <w:gridCol w:w="2574"/>
        <w:gridCol w:w="1598"/>
        <w:gridCol w:w="1378"/>
        <w:gridCol w:w="1879"/>
        <w:gridCol w:w="1331"/>
      </w:tblGrid>
      <w:tr w:rsidR="00AE2797" w:rsidTr="008A2816">
        <w:tc>
          <w:tcPr>
            <w:tcW w:w="1963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574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98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78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79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331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AE2797" w:rsidTr="008A2816">
        <w:tc>
          <w:tcPr>
            <w:tcW w:w="1963" w:type="dxa"/>
          </w:tcPr>
          <w:p w:rsidR="00AE2797" w:rsidRPr="008A2816" w:rsidRDefault="00AE2797" w:rsidP="00AE27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มาตรการส่งเสริมความโปร่งใสในการจัดซื้อจัดจ้าง</w:t>
            </w:r>
          </w:p>
        </w:tc>
        <w:tc>
          <w:tcPr>
            <w:tcW w:w="2574" w:type="dxa"/>
          </w:tcPr>
          <w:p w:rsidR="00555B8B" w:rsidRPr="008A2816" w:rsidRDefault="00555B8B" w:rsidP="00555B8B">
            <w:pPr>
              <w:pStyle w:val="a5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A28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ให้เจ้าหน้าที่ซึ่งปฏิบัติหน้าที่เกี่ยวกับการจัดซื้อจัดจ้าง ดำเนินการบันทึกรายละเอียด วิธีการ และขั้นตอนการจัดซื้อจัดจ้างและการบริหารพัสดุภาครัฐให้เป็นไปตามขั้นตอนของระเบียบ กระทรวงการคลัง ว่าด้วยการจัดซื้อจัดจ้างและการบริหารพัสดุภาครัฐ พ.ศ. 2560 โดยดำเนินการในระบบเครือข่ายสารสนเทศของกรมบัญชีกลางผ่านระบบจัดซื้อจัดจ้างภาครัฐด้วยอิเล็กทรอนิกส์ (</w:t>
            </w:r>
            <w:proofErr w:type="spellStart"/>
            <w:r w:rsidRPr="008A2816">
              <w:rPr>
                <w:rFonts w:ascii="TH SarabunIT๙" w:hAnsi="TH SarabunIT๙" w:cs="TH SarabunIT๙"/>
                <w:sz w:val="32"/>
                <w:szCs w:val="32"/>
              </w:rPr>
              <w:t>ELectronic</w:t>
            </w:r>
            <w:proofErr w:type="spellEnd"/>
            <w:r w:rsidRPr="008A2816">
              <w:rPr>
                <w:rFonts w:ascii="TH SarabunIT๙" w:hAnsi="TH SarabunIT๙" w:cs="TH SarabunIT๙"/>
                <w:sz w:val="32"/>
                <w:szCs w:val="32"/>
              </w:rPr>
              <w:t xml:space="preserve"> Government Procurement e</w:t>
            </w:r>
            <w:r w:rsidRPr="008A28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A2816"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ตามวิธีการที่กรมบัญชีกลางกำหนดแต่ละขั้นตอน</w:t>
            </w:r>
            <w:r w:rsidR="00D90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พร้อมประชาสัมพันธ์ให้แพร่หลาย</w:t>
            </w:r>
          </w:p>
          <w:p w:rsidR="00AE2797" w:rsidRPr="008A2816" w:rsidRDefault="00555B8B" w:rsidP="00555B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แต่งตั้งบุคคลภายนอกเป็นคณะกรรมการตรวจงานจ้าง</w:t>
            </w:r>
          </w:p>
        </w:tc>
        <w:tc>
          <w:tcPr>
            <w:tcW w:w="1598" w:type="dxa"/>
          </w:tcPr>
          <w:p w:rsidR="00555B8B" w:rsidRPr="008A2816" w:rsidRDefault="00555B8B" w:rsidP="00555B8B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A2816"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สำนักปลัดเทศบาล  กองคลัง/กองช่าง/   </w:t>
            </w:r>
          </w:p>
          <w:p w:rsidR="00555B8B" w:rsidRPr="008A2816" w:rsidRDefault="00555B8B" w:rsidP="00555B8B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A2816">
              <w:rPr>
                <w:rFonts w:ascii="TH SarabunIT๙" w:hAnsi="TH SarabunIT๙" w:cs="TH SarabunIT๙" w:hint="cs"/>
                <w:sz w:val="28"/>
                <w:cs/>
              </w:rPr>
              <w:t>กองสาธารณสุขฯ</w:t>
            </w:r>
            <w:r w:rsidRPr="008A2816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AE2797" w:rsidRPr="008A2816" w:rsidRDefault="00555B8B" w:rsidP="00555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281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78" w:type="dxa"/>
          </w:tcPr>
          <w:p w:rsidR="00AE2797" w:rsidRPr="008A2816" w:rsidRDefault="00B37CBA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ม.ค.-มี.ค. 66</w:t>
            </w:r>
          </w:p>
        </w:tc>
        <w:tc>
          <w:tcPr>
            <w:tcW w:w="1879" w:type="dxa"/>
          </w:tcPr>
          <w:p w:rsidR="00AE2797" w:rsidRDefault="00A9073B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มีแผนการจั</w:t>
            </w:r>
            <w:r w:rsidR="00D90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ดซื้อจัดจ้างประจำปีงบประมาณ 2566</w:t>
            </w:r>
          </w:p>
          <w:p w:rsidR="00A9073B" w:rsidRDefault="00A9073B" w:rsidP="00A469D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มีการประกาศเผยแพร่ข้อมูลในการจัดซื้อจัดจ้าง</w:t>
            </w:r>
            <w:r w:rsidR="00D90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ทางช่องทางต่าง ๆ เช่น เว็บไซต์      เสียงตามสายเทศบาล บอร์ดประชาสัมพันธ์ของชุมชน</w:t>
            </w:r>
          </w:p>
          <w:p w:rsidR="00A9073B" w:rsidRPr="008A2816" w:rsidRDefault="00A9073B" w:rsidP="00A469D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มีคำสั่งแต่งตั้งประชาชนเข้ามาเป็นคณะกรรมการตรวจงานจ้าง</w:t>
            </w:r>
            <w:r w:rsidR="00D90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เข้าร่วมเป็นกรรมการตรวจงานจ้าง</w:t>
            </w:r>
          </w:p>
        </w:tc>
        <w:tc>
          <w:tcPr>
            <w:tcW w:w="1331" w:type="dxa"/>
          </w:tcPr>
          <w:p w:rsidR="00AE2797" w:rsidRPr="008A2816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3C31" w:rsidTr="008A2816">
        <w:tc>
          <w:tcPr>
            <w:tcW w:w="1963" w:type="dxa"/>
          </w:tcPr>
          <w:p w:rsidR="00603C31" w:rsidRPr="008A2816" w:rsidRDefault="00603C31" w:rsidP="00603C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มาตรการป้องกันการรับสินบน</w:t>
            </w:r>
          </w:p>
        </w:tc>
        <w:tc>
          <w:tcPr>
            <w:tcW w:w="2574" w:type="dxa"/>
          </w:tcPr>
          <w:p w:rsidR="00603C31" w:rsidRDefault="00603C31" w:rsidP="00603C31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มีการประกาศมาตรการเพื่อแจ้งให้บุคลากรในหน่วยงานรับทราบ</w:t>
            </w:r>
          </w:p>
          <w:p w:rsidR="00603C31" w:rsidRDefault="00603C31" w:rsidP="00603C3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มีช่องทางในการร้องเรียน</w:t>
            </w:r>
          </w:p>
          <w:p w:rsidR="00603C31" w:rsidRDefault="00603C31" w:rsidP="00603C31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มีการเผยแพร่ข้อมูลข่าวสารให้ประชาชนได้รับทราบ เช่น การจัดซื้อจัดจ้าง การรับสมัคร สรรหา มีการประกาศประมวลคุณธรรม จริยธรรมในหน่วยงาน และการประกาศเจตนารมณ์การป้องกันและต่อต้านการทุจริตคอรัปชั่น</w:t>
            </w:r>
          </w:p>
        </w:tc>
        <w:tc>
          <w:tcPr>
            <w:tcW w:w="1598" w:type="dxa"/>
          </w:tcPr>
          <w:p w:rsidR="00603C31" w:rsidRPr="008A2816" w:rsidRDefault="00570A42" w:rsidP="00570A42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378" w:type="dxa"/>
          </w:tcPr>
          <w:p w:rsidR="00603C31" w:rsidRPr="008A2816" w:rsidRDefault="00E97358" w:rsidP="00603C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65-</w:t>
            </w:r>
            <w:r w:rsidR="00B37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66</w:t>
            </w:r>
          </w:p>
        </w:tc>
        <w:tc>
          <w:tcPr>
            <w:tcW w:w="1879" w:type="dxa"/>
          </w:tcPr>
          <w:p w:rsidR="00603C31" w:rsidRPr="00815048" w:rsidRDefault="00815048" w:rsidP="00B37C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166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เทศบาลตำบลไม้เรียง เรื่อง นโยบาย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สุจริต โปร่งใส เทศบาลตำบลไม้เรียงใสสะอาด 2565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และงดรับ งดให้ของขวัญ ของกำนัลทุกชนิดจากการปฏิบัติหน้าที่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แจ้งให้บุคลากรถือปฏิบัติ</w:t>
            </w:r>
            <w:r w:rsidR="00B37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31" w:type="dxa"/>
          </w:tcPr>
          <w:p w:rsidR="00603C31" w:rsidRPr="008A2816" w:rsidRDefault="00603C31" w:rsidP="00603C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403F" w:rsidRDefault="00FD403F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403F" w:rsidRDefault="00FD403F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403F" w:rsidRDefault="00FD403F" w:rsidP="00CC5D7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D5511" w:rsidRPr="002D5511" w:rsidRDefault="002D5511" w:rsidP="002D55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- 3 -</w:t>
      </w:r>
    </w:p>
    <w:tbl>
      <w:tblPr>
        <w:tblStyle w:val="a3"/>
        <w:tblW w:w="105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2043"/>
        <w:gridCol w:w="1643"/>
        <w:gridCol w:w="1503"/>
        <w:gridCol w:w="1897"/>
        <w:gridCol w:w="1503"/>
      </w:tblGrid>
      <w:tr w:rsidR="004F2159" w:rsidTr="00A469D7">
        <w:tc>
          <w:tcPr>
            <w:tcW w:w="1985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043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643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3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7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03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4F2159" w:rsidTr="00A469D7">
        <w:tc>
          <w:tcPr>
            <w:tcW w:w="1985" w:type="dxa"/>
          </w:tcPr>
          <w:p w:rsidR="004F2159" w:rsidRPr="00555B8B" w:rsidRDefault="00704DAA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มาตรการป้องกันการขัดแย้งระหว่างผลประโยชน์ส่วนตน</w:t>
            </w:r>
          </w:p>
        </w:tc>
        <w:tc>
          <w:tcPr>
            <w:tcW w:w="2043" w:type="dxa"/>
          </w:tcPr>
          <w:p w:rsidR="00704DAA" w:rsidRDefault="00704DAA" w:rsidP="00704DAA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มีการประกาศมาตรการเพื่อแจ้งให้บุคลากรในหน่วยงานทราบ</w:t>
            </w:r>
          </w:p>
          <w:p w:rsidR="00704DAA" w:rsidRDefault="00704DAA" w:rsidP="00704DAA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มีช่องทางในการร้องเรียน</w:t>
            </w:r>
          </w:p>
          <w:p w:rsidR="004F2159" w:rsidRPr="00555B8B" w:rsidRDefault="00704DAA" w:rsidP="00704D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มีการเผยแพร่ข้อมูลข่าวสารให้ประชาชนได้รับทราบ เช่น การจัดซื้อจัดจ้าง การรับสมัคร สรรหา มีการประกาศประมวลจริยธรรม จริยธรรมในหน่วยงาน และการประกาศเจตนารมณ์การป้องกันและต่อต้านการทุจริตคอรัปชั่น</w:t>
            </w:r>
          </w:p>
        </w:tc>
        <w:tc>
          <w:tcPr>
            <w:tcW w:w="1643" w:type="dxa"/>
          </w:tcPr>
          <w:p w:rsidR="004F2159" w:rsidRPr="00555B8B" w:rsidRDefault="00570A42" w:rsidP="00A4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503" w:type="dxa"/>
          </w:tcPr>
          <w:p w:rsidR="004F2159" w:rsidRPr="00555B8B" w:rsidRDefault="00D72441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6๕</w:t>
            </w:r>
            <w:r w:rsidR="00645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5BA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E97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เม.ย</w:t>
            </w:r>
            <w:r w:rsidR="00B37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66</w:t>
            </w:r>
          </w:p>
        </w:tc>
        <w:tc>
          <w:tcPr>
            <w:tcW w:w="1897" w:type="dxa"/>
          </w:tcPr>
          <w:p w:rsidR="004F2159" w:rsidRDefault="00645BA8" w:rsidP="00AC50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จัดประชุมปลูกฝังฐานความคิดการแยกแยะระหว่างผลประโยชน์ส่วนตัวแ</w:t>
            </w:r>
            <w:r w:rsidR="00B37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ละประโยชน์ส่วนร่วมเมื่อวันที่ 25 เมษายน 2566</w:t>
            </w:r>
          </w:p>
          <w:p w:rsidR="00645BA8" w:rsidRDefault="00645BA8" w:rsidP="00645B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จัดทำคู่มือแนวปฏิบัติเพื่อป้องกันผลประโยชน์ทับซ้อนให้บุคลากรทุกคน</w:t>
            </w:r>
          </w:p>
          <w:p w:rsidR="00B37CBA" w:rsidRPr="00645BA8" w:rsidRDefault="00B37CBA" w:rsidP="00645B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</w:tcPr>
          <w:p w:rsidR="004F2159" w:rsidRPr="00555B8B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159" w:rsidTr="00A469D7">
        <w:tc>
          <w:tcPr>
            <w:tcW w:w="1985" w:type="dxa"/>
          </w:tcPr>
          <w:p w:rsidR="004F2159" w:rsidRPr="00555B8B" w:rsidRDefault="00704DAA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มาตรการตรวจสอบการใช้ดุลพินิจ</w:t>
            </w:r>
          </w:p>
        </w:tc>
        <w:tc>
          <w:tcPr>
            <w:tcW w:w="2043" w:type="dxa"/>
          </w:tcPr>
          <w:p w:rsidR="00704DAA" w:rsidRDefault="00704DAA" w:rsidP="00704DAA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มีการประกาศมาตรการเพื่อแจ้งให้บุคลากรในหน่วยงานรับทราบ</w:t>
            </w:r>
          </w:p>
          <w:p w:rsidR="00704DAA" w:rsidRDefault="00704DAA" w:rsidP="00704DAA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มีการจัดทำคู่มือในการปฏิบัติงานและเผยแพร่</w:t>
            </w:r>
          </w:p>
          <w:p w:rsidR="004F2159" w:rsidRPr="00555B8B" w:rsidRDefault="00704DAA" w:rsidP="00704D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มีการเผยแพร่ข้อกฎหมายที่เกี่ยวข้องกับการปฏิบัติงาน</w:t>
            </w:r>
          </w:p>
        </w:tc>
        <w:tc>
          <w:tcPr>
            <w:tcW w:w="1643" w:type="dxa"/>
          </w:tcPr>
          <w:p w:rsidR="004F2159" w:rsidRPr="00555B8B" w:rsidRDefault="00570A42" w:rsidP="00570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503" w:type="dxa"/>
          </w:tcPr>
          <w:p w:rsidR="004F2159" w:rsidRPr="00555B8B" w:rsidRDefault="00D72441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6๕</w:t>
            </w:r>
            <w:r w:rsidR="002A7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A786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B37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66</w:t>
            </w:r>
          </w:p>
        </w:tc>
        <w:tc>
          <w:tcPr>
            <w:tcW w:w="1897" w:type="dxa"/>
          </w:tcPr>
          <w:p w:rsidR="004F2159" w:rsidRDefault="00190463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จัดทำมาตรฐานตรวจสอบการใช้ดุลพินิจ</w:t>
            </w:r>
          </w:p>
          <w:p w:rsidR="00190463" w:rsidRDefault="00190463" w:rsidP="00FD71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จัดทำคู่มือการปฏิบัติงานหรือหลักเกณฑ์มาตรฐานการปฏิบัติงาน</w:t>
            </w:r>
          </w:p>
          <w:p w:rsidR="00190463" w:rsidRPr="00555B8B" w:rsidRDefault="00190463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4F2159" w:rsidRPr="00555B8B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403F" w:rsidRDefault="00FD403F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403F" w:rsidRDefault="00FD403F" w:rsidP="00CC5D7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D5511" w:rsidRPr="002D5511" w:rsidRDefault="002D5511" w:rsidP="002D55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- 4 -</w:t>
      </w:r>
    </w:p>
    <w:tbl>
      <w:tblPr>
        <w:tblStyle w:val="a3"/>
        <w:tblW w:w="105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2043"/>
        <w:gridCol w:w="1643"/>
        <w:gridCol w:w="1503"/>
        <w:gridCol w:w="1897"/>
        <w:gridCol w:w="1503"/>
      </w:tblGrid>
      <w:tr w:rsidR="00570A42" w:rsidTr="00A469D7">
        <w:tc>
          <w:tcPr>
            <w:tcW w:w="1985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043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643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3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7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03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570A42" w:rsidTr="00A469D7">
        <w:tc>
          <w:tcPr>
            <w:tcW w:w="1985" w:type="dxa"/>
          </w:tcPr>
          <w:p w:rsidR="00570A42" w:rsidRPr="00555B8B" w:rsidRDefault="00570A42" w:rsidP="00570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มาตรการบริการออนไลน์</w:t>
            </w:r>
          </w:p>
        </w:tc>
        <w:tc>
          <w:tcPr>
            <w:tcW w:w="2043" w:type="dxa"/>
          </w:tcPr>
          <w:p w:rsidR="00570A42" w:rsidRPr="00555B8B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มีการจัดทำช่อง 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0B11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 xml:space="preserve">service </w:t>
            </w: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ให้แก่ผู้รับบริการสามารถขอรับบริการตามอำนาจหน้าที่ผ่านช่องทางเว็บไซต์ของหน่วยงาน</w:t>
            </w:r>
          </w:p>
        </w:tc>
        <w:tc>
          <w:tcPr>
            <w:tcW w:w="1643" w:type="dxa"/>
          </w:tcPr>
          <w:p w:rsidR="00570A42" w:rsidRPr="00555B8B" w:rsidRDefault="00570A42" w:rsidP="00A4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503" w:type="dxa"/>
          </w:tcPr>
          <w:p w:rsidR="00570A42" w:rsidRPr="00555B8B" w:rsidRDefault="00E97358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ต.ค.65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 </w:t>
            </w:r>
            <w:r w:rsidR="00B37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897" w:type="dxa"/>
          </w:tcPr>
          <w:p w:rsidR="00570A42" w:rsidRDefault="00815048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มีช่องทาง</w:t>
            </w: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ช่อง 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0B11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>service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ให้ผู้รับบริการ ประกอบด้วย</w:t>
            </w:r>
          </w:p>
          <w:p w:rsidR="00815048" w:rsidRDefault="00815048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แบบคำร้องทั่วไป</w:t>
            </w:r>
          </w:p>
          <w:p w:rsidR="00815048" w:rsidRDefault="00815048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แบบคำร้องสำหรับการฌาปนกิจศพ</w:t>
            </w:r>
          </w:p>
          <w:p w:rsidR="00815048" w:rsidRDefault="00815048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แบบคำร้องขอ</w:t>
            </w:r>
            <w:r w:rsidR="00AD68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รับบริการ เก็บขนอุจจาระหรือสิ่งปฏิกูล</w:t>
            </w:r>
          </w:p>
          <w:p w:rsidR="00AD6839" w:rsidRDefault="00AD6839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แบบคำร้องขอถังขยะ</w:t>
            </w:r>
          </w:p>
          <w:p w:rsidR="001A08BA" w:rsidRDefault="001A08BA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แต่งตั้งเจ้าหน้าที่รับผิดชอบดูแลหน้าเว็บไซต์เทศบาล</w:t>
            </w:r>
          </w:p>
          <w:p w:rsidR="000A0418" w:rsidRPr="00D72441" w:rsidRDefault="000A0418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มีบริการ</w:t>
            </w:r>
            <w:r w:rsidR="00D72441">
              <w:rPr>
                <w:rFonts w:ascii="TH SarabunIT๙" w:hAnsi="TH SarabunIT๙" w:cs="TH SarabunIT๙"/>
                <w:sz w:val="32"/>
                <w:szCs w:val="32"/>
              </w:rPr>
              <w:t xml:space="preserve">LING official Account </w:t>
            </w:r>
            <w:r w:rsidR="00D72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เทศบาลตำบลไม้เรียง เปิดช่องทางรับเรื่องของประชาชนในพื้นที่ เพียง สแดน </w:t>
            </w:r>
            <w:proofErr w:type="spellStart"/>
            <w:r w:rsidR="00D72441">
              <w:rPr>
                <w:rFonts w:ascii="TH SarabunIT๙" w:hAnsi="TH SarabunIT๙" w:cs="TH SarabunIT๙"/>
                <w:sz w:val="32"/>
                <w:szCs w:val="32"/>
              </w:rPr>
              <w:t>QRcode</w:t>
            </w:r>
            <w:proofErr w:type="spellEnd"/>
            <w:r w:rsidR="00D724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72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D72441">
              <w:rPr>
                <w:rFonts w:ascii="TH SarabunIT๙" w:hAnsi="TH SarabunIT๙" w:cs="TH SarabunIT๙"/>
                <w:sz w:val="32"/>
                <w:szCs w:val="32"/>
              </w:rPr>
              <w:t xml:space="preserve"> ID Line : @</w:t>
            </w:r>
            <w:r w:rsidR="00D72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344</w:t>
            </w:r>
            <w:proofErr w:type="spellStart"/>
            <w:r w:rsidR="00D72441">
              <w:rPr>
                <w:rFonts w:ascii="TH SarabunIT๙" w:hAnsi="TH SarabunIT๙" w:cs="TH SarabunIT๙"/>
                <w:sz w:val="32"/>
                <w:szCs w:val="32"/>
              </w:rPr>
              <w:t>fuzgp</w:t>
            </w:r>
            <w:proofErr w:type="spellEnd"/>
          </w:p>
          <w:p w:rsidR="00815048" w:rsidRPr="00815048" w:rsidRDefault="00815048" w:rsidP="00815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570A42" w:rsidRPr="00555B8B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70A42" w:rsidRPr="00592236" w:rsidRDefault="00570A42" w:rsidP="00570A42">
      <w:pPr>
        <w:rPr>
          <w:rFonts w:ascii="TH SarabunIT๙" w:hAnsi="TH SarabunIT๙" w:cs="TH SarabunIT๙"/>
          <w:sz w:val="32"/>
          <w:szCs w:val="32"/>
          <w:cs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Pr="00CC5D7B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144ED" w:rsidRPr="00CC5D7B" w:rsidSect="00B37CBA">
      <w:pgSz w:w="11906" w:h="16838"/>
      <w:pgMar w:top="851" w:right="707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779E"/>
    <w:multiLevelType w:val="hybridMultilevel"/>
    <w:tmpl w:val="505EA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7B"/>
    <w:rsid w:val="00051C57"/>
    <w:rsid w:val="000A0418"/>
    <w:rsid w:val="001077F9"/>
    <w:rsid w:val="00166909"/>
    <w:rsid w:val="00190463"/>
    <w:rsid w:val="001A08BA"/>
    <w:rsid w:val="00211B0F"/>
    <w:rsid w:val="002144ED"/>
    <w:rsid w:val="00220E99"/>
    <w:rsid w:val="0022750B"/>
    <w:rsid w:val="002535C1"/>
    <w:rsid w:val="002A7869"/>
    <w:rsid w:val="002D5511"/>
    <w:rsid w:val="003D29E7"/>
    <w:rsid w:val="004F2159"/>
    <w:rsid w:val="00555B8B"/>
    <w:rsid w:val="00570A42"/>
    <w:rsid w:val="00592236"/>
    <w:rsid w:val="0060138D"/>
    <w:rsid w:val="00603C31"/>
    <w:rsid w:val="00645BA8"/>
    <w:rsid w:val="00704DAA"/>
    <w:rsid w:val="007141D2"/>
    <w:rsid w:val="00760EFF"/>
    <w:rsid w:val="007A6356"/>
    <w:rsid w:val="007C0532"/>
    <w:rsid w:val="007F4F41"/>
    <w:rsid w:val="00815048"/>
    <w:rsid w:val="008A2816"/>
    <w:rsid w:val="008B6E58"/>
    <w:rsid w:val="008C0239"/>
    <w:rsid w:val="009A27C4"/>
    <w:rsid w:val="00A15B28"/>
    <w:rsid w:val="00A55CD0"/>
    <w:rsid w:val="00A9073B"/>
    <w:rsid w:val="00AC5091"/>
    <w:rsid w:val="00AD6839"/>
    <w:rsid w:val="00AE2797"/>
    <w:rsid w:val="00B23655"/>
    <w:rsid w:val="00B37CBA"/>
    <w:rsid w:val="00CA1CFD"/>
    <w:rsid w:val="00CC5D7B"/>
    <w:rsid w:val="00D6026F"/>
    <w:rsid w:val="00D72441"/>
    <w:rsid w:val="00D90CB0"/>
    <w:rsid w:val="00DC2A9A"/>
    <w:rsid w:val="00E34846"/>
    <w:rsid w:val="00E97358"/>
    <w:rsid w:val="00EA0E41"/>
    <w:rsid w:val="00FD403F"/>
    <w:rsid w:val="00FD71AC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CC03"/>
  <w15:chartTrackingRefBased/>
  <w15:docId w15:val="{3588C447-B058-413D-B23F-4AF5CDD6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7C4"/>
    <w:pPr>
      <w:ind w:left="720"/>
      <w:contextualSpacing/>
    </w:pPr>
  </w:style>
  <w:style w:type="paragraph" w:styleId="a5">
    <w:name w:val="No Spacing"/>
    <w:uiPriority w:val="1"/>
    <w:qFormat/>
    <w:rsid w:val="00555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2</cp:revision>
  <dcterms:created xsi:type="dcterms:W3CDTF">2023-04-27T11:50:00Z</dcterms:created>
  <dcterms:modified xsi:type="dcterms:W3CDTF">2023-04-27T11:50:00Z</dcterms:modified>
</cp:coreProperties>
</file>